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A929" w14:textId="77777777" w:rsidR="000859D6" w:rsidRPr="006260E8" w:rsidRDefault="000859D6" w:rsidP="000859D6">
      <w:pPr>
        <w:jc w:val="center"/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Zasedání Školské rady ZŠ Svitávka</w:t>
      </w:r>
    </w:p>
    <w:p w14:paraId="29EF5739" w14:textId="77777777" w:rsidR="000859D6" w:rsidRDefault="000859D6" w:rsidP="000859D6">
      <w:pPr>
        <w:rPr>
          <w:sz w:val="28"/>
          <w:szCs w:val="28"/>
        </w:rPr>
      </w:pPr>
    </w:p>
    <w:p w14:paraId="5DF1EA91" w14:textId="77777777" w:rsidR="000859D6" w:rsidRDefault="000859D6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Datum : </w:t>
      </w:r>
      <w:r w:rsidR="00BE0D7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E0D72">
        <w:rPr>
          <w:sz w:val="28"/>
          <w:szCs w:val="28"/>
        </w:rPr>
        <w:t>9</w:t>
      </w:r>
      <w:r>
        <w:rPr>
          <w:sz w:val="28"/>
          <w:szCs w:val="28"/>
        </w:rPr>
        <w:t>.2023</w:t>
      </w:r>
    </w:p>
    <w:p w14:paraId="24C093BF" w14:textId="77777777" w:rsidR="000859D6" w:rsidRDefault="000859D6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Přítomni : Lucie Aronová, Miroslav Holas, Lenka Plevačová, Ing. Hana Podloucká, </w:t>
      </w:r>
      <w:r w:rsidR="00BE0D72">
        <w:rPr>
          <w:sz w:val="28"/>
          <w:szCs w:val="28"/>
          <w:lang w:val="cs-CZ"/>
        </w:rPr>
        <w:t xml:space="preserve">Šárka Plesková, </w:t>
      </w:r>
      <w:r>
        <w:rPr>
          <w:sz w:val="28"/>
          <w:szCs w:val="28"/>
        </w:rPr>
        <w:t>pí Dyčková</w:t>
      </w:r>
    </w:p>
    <w:p w14:paraId="0AF0BC6A" w14:textId="77777777" w:rsidR="000859D6" w:rsidRDefault="000859D6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>Hosté :  Mgr. Aleš Antl</w:t>
      </w:r>
    </w:p>
    <w:p w14:paraId="5078E08F" w14:textId="77777777" w:rsidR="000859D6" w:rsidRDefault="000859D6" w:rsidP="00BF19A3">
      <w:pPr>
        <w:spacing w:after="0"/>
        <w:rPr>
          <w:sz w:val="28"/>
          <w:szCs w:val="28"/>
        </w:rPr>
      </w:pPr>
      <w:r>
        <w:rPr>
          <w:sz w:val="28"/>
          <w:szCs w:val="28"/>
        </w:rPr>
        <w:t>Zápis: Lucie Aronová</w:t>
      </w:r>
    </w:p>
    <w:p w14:paraId="484BB4AD" w14:textId="77777777" w:rsidR="000859D6" w:rsidRDefault="000859D6" w:rsidP="000859D6">
      <w:pPr>
        <w:rPr>
          <w:sz w:val="28"/>
          <w:szCs w:val="28"/>
        </w:rPr>
      </w:pPr>
    </w:p>
    <w:p w14:paraId="1B5F2BD0" w14:textId="77777777" w:rsidR="00BE0D72" w:rsidRDefault="000859D6" w:rsidP="000859D6">
      <w:p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>Program:</w:t>
      </w:r>
      <w:r w:rsidR="00DC4E72" w:rsidRPr="006B1768">
        <w:rPr>
          <w:rFonts w:ascii="Calibri" w:eastAsia="Calibri" w:hAnsi="Calibri" w:cs="Calibri"/>
          <w:b/>
          <w:sz w:val="28"/>
          <w:szCs w:val="28"/>
          <w:lang w:val="cs-CZ" w:eastAsia="cs-CZ"/>
        </w:rPr>
        <w:t xml:space="preserve"> </w:t>
      </w:r>
    </w:p>
    <w:p w14:paraId="2D2091AC" w14:textId="77777777" w:rsidR="000859D6" w:rsidRDefault="00BE0D72" w:rsidP="00BE0D72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b/>
          <w:sz w:val="28"/>
          <w:szCs w:val="28"/>
          <w:lang w:val="cs-CZ" w:eastAsia="cs-CZ"/>
        </w:rPr>
        <w:t>Výroční zpráva školy za šk. Rok 2022/2023</w:t>
      </w:r>
    </w:p>
    <w:p w14:paraId="5581356C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Ze strany členů ŠR nebyly žádné připomínky</w:t>
      </w:r>
    </w:p>
    <w:p w14:paraId="58EB4414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Výroční zpráva bude zveřejněna na stránkách školy v průběhu října 2023</w:t>
      </w:r>
    </w:p>
    <w:p w14:paraId="549F96EB" w14:textId="77777777" w:rsidR="00665C93" w:rsidRPr="00665C93" w:rsidRDefault="00BE0D72" w:rsidP="00665C93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  <w:lang w:val="cs-CZ" w:eastAsia="cs-CZ"/>
        </w:rPr>
      </w:pPr>
      <w:r w:rsidRPr="00065646">
        <w:rPr>
          <w:rFonts w:ascii="Calibri" w:eastAsia="Calibri" w:hAnsi="Calibri" w:cs="Calibri"/>
          <w:b/>
          <w:sz w:val="28"/>
          <w:szCs w:val="28"/>
          <w:lang w:val="cs-CZ" w:eastAsia="cs-CZ"/>
        </w:rPr>
        <w:t>Otevřené body z minulých schůzí, diskuze</w:t>
      </w:r>
    </w:p>
    <w:p w14:paraId="096DA58B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Pozemky – škola má právo hospodařit s pozemky –</w:t>
      </w:r>
      <w:r w:rsidR="00CF39A8">
        <w:rPr>
          <w:rFonts w:ascii="Calibri" w:eastAsia="Calibri" w:hAnsi="Calibri" w:cs="Calibri"/>
          <w:sz w:val="28"/>
          <w:szCs w:val="28"/>
          <w:lang w:val="cs-CZ" w:eastAsia="cs-CZ"/>
        </w:rPr>
        <w:t xml:space="preserve"> p.č. 1776/1 a st.p.č.901 (školní pozemek u nádraží) a p.č. 71/6 (pozemek vedle haly a Vašíčků) </w:t>
      </w:r>
    </w:p>
    <w:p w14:paraId="4E7475C0" w14:textId="66232AD8" w:rsidR="00665C93" w:rsidRPr="005E32BF" w:rsidRDefault="00665C93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Vzdání se funkce člena ŠR (Lucie Aronová) za rodiče z důvodu toho, že již žádné z jejích dětí není žákem ZŠ Svitávka</w:t>
      </w:r>
      <w:r w:rsidR="000E2A8D">
        <w:rPr>
          <w:rFonts w:ascii="Calibri" w:eastAsia="Calibri" w:hAnsi="Calibri" w:cs="Calibri"/>
          <w:sz w:val="28"/>
          <w:szCs w:val="28"/>
          <w:lang w:val="cs-CZ" w:eastAsia="cs-CZ"/>
        </w:rPr>
        <w:t xml:space="preserve">. </w:t>
      </w:r>
      <w:r w:rsidR="000E2A8D" w:rsidRPr="005E32BF">
        <w:rPr>
          <w:rFonts w:ascii="Calibri" w:eastAsia="Calibri" w:hAnsi="Calibri" w:cs="Calibri"/>
          <w:sz w:val="28"/>
          <w:szCs w:val="28"/>
          <w:lang w:val="cs-CZ" w:eastAsia="cs-CZ"/>
        </w:rPr>
        <w:t>Neproběhnou doplňovací volby, ale bude oslovena paní Tereza Hrudková, která skončila při posledních volbách do ŠR na třetím místě a o tuto funkci má nadále zájem.</w:t>
      </w:r>
    </w:p>
    <w:p w14:paraId="64D61FB0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Výuka angličtiny – slečna Kendra Havlicek z Elimu Letovice nebude do konce kalendářního roku k dispozici pro nárazovou výuku angličtiny z důvodu prac. vytíženosti</w:t>
      </w:r>
    </w:p>
    <w:p w14:paraId="058A9415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Metoda CLILL – paní učitelka angličtiny Leftusová v uplynulém školním roce měla některé hodiny zeměpisu na 2. Stupni v angličtině</w:t>
      </w:r>
    </w:p>
    <w:p w14:paraId="305FA7BF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Webové stránky školy – budou aktualizovány v průběhu září</w:t>
      </w:r>
    </w:p>
    <w:p w14:paraId="60B3141D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Nabídka kroužků – škola dostala nabídku od lektorů na cca 20 kroužků pro tento šk. Rok; budou realizovány ty, o které bude zájem; </w:t>
      </w:r>
    </w:p>
    <w:p w14:paraId="5117928C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Škola v přírodě – v květnu 2024, třídy 2A, 2B, 3. Třída</w:t>
      </w:r>
    </w:p>
    <w:p w14:paraId="105DE1EC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Lyžařský výcvik 7. Třídy – 11.-16.2.2024 </w:t>
      </w:r>
    </w:p>
    <w:p w14:paraId="7CB0E523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lastRenderedPageBreak/>
        <w:t>Lyžování a bruslení pro 1. Stupeň – 1.2.2024 v Hodoníně u Kunštátu (lyžaři) nebo na zimním stadionu Boskovice/Blansko (bruslaři)</w:t>
      </w:r>
    </w:p>
    <w:p w14:paraId="295357B8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Bruslení v rámci hodin TV pro 1. Stupeň – říjen až listopad 2023 </w:t>
      </w:r>
    </w:p>
    <w:p w14:paraId="7D58E5D0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In-line bruslení – tento podzim na cyklostezce</w:t>
      </w:r>
    </w:p>
    <w:p w14:paraId="567550B3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Cyklovýlet </w:t>
      </w:r>
    </w:p>
    <w:p w14:paraId="6DA5D1D8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Plavání – leden až březen 2024 pro třídy 2A, 2B, 3. Třída</w:t>
      </w:r>
    </w:p>
    <w:p w14:paraId="0D703E1D" w14:textId="658EC6E9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Předškoláci v MŠ – 31 dětí – v případě takového počtu dětí by škola musela řešit rozdělení na 2 třídy a najít pro další extra třídu prostory</w:t>
      </w:r>
      <w:r w:rsidR="00DA7796">
        <w:rPr>
          <w:rFonts w:ascii="Calibri" w:eastAsia="Calibri" w:hAnsi="Calibri" w:cs="Calibri"/>
          <w:sz w:val="28"/>
          <w:szCs w:val="28"/>
          <w:lang w:val="cs-CZ" w:eastAsia="cs-CZ"/>
        </w:rPr>
        <w:t>.</w:t>
      </w:r>
    </w:p>
    <w:p w14:paraId="3171B76E" w14:textId="374C4941" w:rsidR="00DA7796" w:rsidRPr="005E32BF" w:rsidRDefault="00DA7796" w:rsidP="00DA7796">
      <w:pPr>
        <w:pStyle w:val="Odstavecseseznamem"/>
        <w:ind w:left="1080"/>
        <w:rPr>
          <w:rFonts w:ascii="Calibri" w:eastAsia="Calibri" w:hAnsi="Calibri" w:cs="Calibri"/>
          <w:sz w:val="28"/>
          <w:szCs w:val="28"/>
          <w:lang w:val="cs-CZ" w:eastAsia="cs-CZ"/>
        </w:rPr>
      </w:pPr>
      <w:r w:rsidRPr="005E32BF">
        <w:rPr>
          <w:rFonts w:ascii="Calibri" w:eastAsia="Calibri" w:hAnsi="Calibri" w:cs="Calibri"/>
          <w:sz w:val="28"/>
          <w:szCs w:val="28"/>
          <w:lang w:val="cs-CZ" w:eastAsia="cs-CZ"/>
        </w:rPr>
        <w:t>Nabízí se využít třídu určenou v současnosti pro pracovní vyučování, které by se nově přesunulo do suterénu do prostoru bývalé šatny.</w:t>
      </w:r>
    </w:p>
    <w:p w14:paraId="260B8EB7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Adaptační skupiny pro předškoláky – začnou 1.11.2023 v budově ZŠ; cca jednou za 14 dní; informace budou zveřejněny na webu školy</w:t>
      </w:r>
    </w:p>
    <w:p w14:paraId="246ED474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Rozdělané projekty – půdní vestavba, plot u tělocvičny, zabezpečení oken sportovní haly sítěmi proti rozbití – ŠR vznese požadavek na Městys o aktulizaci stavu těchto projektů</w:t>
      </w:r>
    </w:p>
    <w:p w14:paraId="4AD9350A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2 hodinovka tělesné výchovy – nebude ani v tomto šk. Roce 2023/24</w:t>
      </w:r>
    </w:p>
    <w:p w14:paraId="09D4A4BE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Sporák – zatím nezakoupen</w:t>
      </w:r>
    </w:p>
    <w:p w14:paraId="3DC0B3E9" w14:textId="77777777" w:rsidR="00BE0D72" w:rsidRDefault="00BE0D72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>Jablkobraní – termín bude oznámen škole Rodinným centrem Ferda</w:t>
      </w:r>
    </w:p>
    <w:p w14:paraId="24C2D5E7" w14:textId="77777777" w:rsidR="00BE0D72" w:rsidRDefault="00065646" w:rsidP="00BE0D72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Vánoční jarmark – jeho uspořádání bude nadneseno pedagog. Sboru na poradě v září; ŠR apelovala na jeho uskutečnění, neboť je to dobrá prezentace školy </w:t>
      </w:r>
      <w:r w:rsidR="00E252B0">
        <w:rPr>
          <w:rFonts w:ascii="Calibri" w:eastAsia="Calibri" w:hAnsi="Calibri" w:cs="Calibri"/>
          <w:sz w:val="28"/>
          <w:szCs w:val="28"/>
          <w:lang w:val="cs-CZ" w:eastAsia="cs-CZ"/>
        </w:rPr>
        <w:t xml:space="preserve">na 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 xml:space="preserve">veřejnosti a možnost </w:t>
      </w:r>
      <w:r w:rsidR="00E252B0">
        <w:rPr>
          <w:rFonts w:ascii="Calibri" w:eastAsia="Calibri" w:hAnsi="Calibri" w:cs="Calibri"/>
          <w:sz w:val="28"/>
          <w:szCs w:val="28"/>
          <w:lang w:val="cs-CZ" w:eastAsia="cs-CZ"/>
        </w:rPr>
        <w:t xml:space="preserve">neformálního </w:t>
      </w:r>
      <w:r>
        <w:rPr>
          <w:rFonts w:ascii="Calibri" w:eastAsia="Calibri" w:hAnsi="Calibri" w:cs="Calibri"/>
          <w:sz w:val="28"/>
          <w:szCs w:val="28"/>
          <w:lang w:val="cs-CZ" w:eastAsia="cs-CZ"/>
        </w:rPr>
        <w:t>setkání rodičů, učitelů, žáků</w:t>
      </w:r>
      <w:r w:rsidR="0094678B">
        <w:rPr>
          <w:rFonts w:ascii="Calibri" w:eastAsia="Calibri" w:hAnsi="Calibri" w:cs="Calibri"/>
          <w:sz w:val="28"/>
          <w:szCs w:val="28"/>
          <w:lang w:val="cs-CZ" w:eastAsia="cs-CZ"/>
        </w:rPr>
        <w:t xml:space="preserve"> i veřejnosti</w:t>
      </w:r>
    </w:p>
    <w:p w14:paraId="6194B3BE" w14:textId="62B53336" w:rsidR="00C753F9" w:rsidRPr="005E32BF" w:rsidRDefault="00C753F9" w:rsidP="005E32BF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 w:rsidRPr="005E32BF">
        <w:rPr>
          <w:rFonts w:ascii="Calibri" w:eastAsia="Calibri" w:hAnsi="Calibri" w:cs="Calibri"/>
          <w:sz w:val="28"/>
          <w:szCs w:val="28"/>
          <w:lang w:val="cs-CZ" w:eastAsia="cs-CZ"/>
        </w:rPr>
        <w:t>Návrh rozpočtu školy na příští rok projednat se ŠR před odevzdáním na úřad Městyse</w:t>
      </w:r>
    </w:p>
    <w:p w14:paraId="20C05C0A" w14:textId="66C7147C" w:rsidR="00C753F9" w:rsidRPr="005E32BF" w:rsidRDefault="00C753F9" w:rsidP="005E32BF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  <w:lang w:val="cs-CZ" w:eastAsia="cs-CZ"/>
        </w:rPr>
      </w:pPr>
      <w:r w:rsidRPr="005E32BF">
        <w:rPr>
          <w:rFonts w:ascii="Calibri" w:eastAsia="Calibri" w:hAnsi="Calibri" w:cs="Calibri"/>
          <w:sz w:val="28"/>
          <w:szCs w:val="28"/>
          <w:lang w:val="cs-CZ" w:eastAsia="cs-CZ"/>
        </w:rPr>
        <w:t>Rozpočet nově rozč</w:t>
      </w:r>
      <w:r w:rsidR="000F3C61" w:rsidRPr="005E32BF">
        <w:rPr>
          <w:rFonts w:ascii="Calibri" w:eastAsia="Calibri" w:hAnsi="Calibri" w:cs="Calibri"/>
          <w:sz w:val="28"/>
          <w:szCs w:val="28"/>
          <w:lang w:val="cs-CZ" w:eastAsia="cs-CZ"/>
        </w:rPr>
        <w:t>lenit pro každou užívanou školní</w:t>
      </w:r>
      <w:r w:rsidRPr="005E32BF">
        <w:rPr>
          <w:rFonts w:ascii="Calibri" w:eastAsia="Calibri" w:hAnsi="Calibri" w:cs="Calibri"/>
          <w:sz w:val="28"/>
          <w:szCs w:val="28"/>
          <w:lang w:val="cs-CZ" w:eastAsia="cs-CZ"/>
        </w:rPr>
        <w:t xml:space="preserve"> zahradu zvlášť, aby bylo možné jednotlivě sledovat investice</w:t>
      </w:r>
    </w:p>
    <w:p w14:paraId="0E97A136" w14:textId="77777777" w:rsidR="00065646" w:rsidRPr="00065646" w:rsidRDefault="00065646" w:rsidP="00065646">
      <w:pPr>
        <w:ind w:left="720"/>
        <w:rPr>
          <w:rFonts w:ascii="Calibri" w:eastAsia="Calibri" w:hAnsi="Calibri" w:cs="Calibri"/>
          <w:sz w:val="28"/>
          <w:szCs w:val="28"/>
          <w:lang w:val="cs-CZ" w:eastAsia="cs-CZ"/>
        </w:rPr>
      </w:pPr>
    </w:p>
    <w:sectPr w:rsidR="00065646" w:rsidRPr="0006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463"/>
    <w:multiLevelType w:val="hybridMultilevel"/>
    <w:tmpl w:val="D988DA86"/>
    <w:lvl w:ilvl="0" w:tplc="6B1C86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B01A3F"/>
    <w:multiLevelType w:val="hybridMultilevel"/>
    <w:tmpl w:val="A412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03484">
    <w:abstractNumId w:val="1"/>
  </w:num>
  <w:num w:numId="2" w16cid:durableId="28010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4"/>
    <w:rsid w:val="00065646"/>
    <w:rsid w:val="000859D6"/>
    <w:rsid w:val="000D4ED4"/>
    <w:rsid w:val="000E2A8D"/>
    <w:rsid w:val="000F3C61"/>
    <w:rsid w:val="00362BB0"/>
    <w:rsid w:val="004E0B4A"/>
    <w:rsid w:val="005E32BF"/>
    <w:rsid w:val="00665C93"/>
    <w:rsid w:val="006B1768"/>
    <w:rsid w:val="007C4320"/>
    <w:rsid w:val="0094678B"/>
    <w:rsid w:val="00BE0D72"/>
    <w:rsid w:val="00BF19A3"/>
    <w:rsid w:val="00C13419"/>
    <w:rsid w:val="00C363D4"/>
    <w:rsid w:val="00C46B9B"/>
    <w:rsid w:val="00C54A51"/>
    <w:rsid w:val="00C753F9"/>
    <w:rsid w:val="00CF39A8"/>
    <w:rsid w:val="00D065A8"/>
    <w:rsid w:val="00D37865"/>
    <w:rsid w:val="00D806E6"/>
    <w:rsid w:val="00DA7796"/>
    <w:rsid w:val="00DC4E72"/>
    <w:rsid w:val="00E03BCF"/>
    <w:rsid w:val="00E252B0"/>
    <w:rsid w:val="00EE1115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BACD"/>
  <w15:docId w15:val="{80514B35-4273-43E4-A350-82597102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Aronova</dc:creator>
  <cp:lastModifiedBy>Ales Antl</cp:lastModifiedBy>
  <cp:revision>2</cp:revision>
  <dcterms:created xsi:type="dcterms:W3CDTF">2023-09-18T11:23:00Z</dcterms:created>
  <dcterms:modified xsi:type="dcterms:W3CDTF">2023-09-18T11:23:00Z</dcterms:modified>
</cp:coreProperties>
</file>